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54.0" w:type="dxa"/>
        <w:jc w:val="left"/>
        <w:tblInd w:w="324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4677"/>
        <w:gridCol w:w="4677"/>
        <w:tblGridChange w:id="0">
          <w:tblGrid>
            <w:gridCol w:w="4677"/>
            <w:gridCol w:w="4677"/>
          </w:tblGrid>
        </w:tblGridChange>
      </w:tblGrid>
      <w:tr>
        <w:trPr>
          <w:cantSplit w:val="0"/>
          <w:trHeight w:val="329" w:hRule="atLeast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097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sz w:val="28"/>
                <w:szCs w:val="28"/>
              </w:rPr>
              <w:drawing>
                <wp:inline distB="114300" distT="114300" distL="114300" distR="114300">
                  <wp:extent cx="6119820" cy="7112000"/>
                  <wp:effectExtent b="0" l="0" r="0" t="0"/>
                  <wp:docPr id="1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820" cy="711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Аты-жөні: Абылханова Әнел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Туған күні: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30.10.2003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Отбасылық жағдайы: тұрмыс құрмаған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Мекен-жайы: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Талдыкорған қаласы мкр Ғарышкер 26үй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Телефон: 87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073426046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Электрондық пошта: </w:t>
            </w:r>
            <w:r w:rsidDel="00000000" w:rsidR="00000000" w:rsidRPr="00000000">
              <w:rPr>
                <w:color w:val="000000"/>
                <w:sz w:val="28"/>
                <w:szCs w:val="28"/>
                <w:u w:val="none"/>
                <w:rtl w:val="0"/>
              </w:rPr>
              <w:t xml:space="preserve">anel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abylhanova4</w:t>
            </w:r>
            <w:hyperlink r:id="rId7">
              <w:r w:rsidDel="00000000" w:rsidR="00000000" w:rsidRPr="00000000">
                <w:rPr>
                  <w:rFonts w:ascii="Times New Roman" w:cs="Times New Roman" w:eastAsia="Times New Roman" w:hAnsi="Times New Roman"/>
                  <w:b w:val="0"/>
                  <w:i w:val="0"/>
                  <w:smallCaps w:val="0"/>
                  <w:strike w:val="0"/>
                  <w:color w:val="000000"/>
                  <w:sz w:val="28"/>
                  <w:szCs w:val="28"/>
                  <w:u w:val="single"/>
                  <w:shd w:fill="auto" w:val="clear"/>
                  <w:vertAlign w:val="baseline"/>
                  <w:rtl w:val="0"/>
                </w:rPr>
                <w:t xml:space="preserve">@gmail.c</w:t>
              </w:r>
            </w:hyperlink>
            <w:r w:rsidDel="00000000" w:rsidR="00000000" w:rsidRPr="00000000">
              <w:rPr>
                <w:sz w:val="28"/>
                <w:szCs w:val="28"/>
                <w:rtl w:val="0"/>
              </w:rPr>
              <w:t xml:space="preserve">om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Қалаулы лауазымы: Бастауыш сынып мұғалімі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8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Білімі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2021-2025 жыл-І.Жансүгіров атындағы жоғарғы оқу орны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Мамандығы: Бастауыш оқыту педагогикасы мен әдістемесі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Жұмыс тәжірибесі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Жоқ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Жетістіктері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І.Жансүгіровтың 130 жылдығына арналған оқулыққа мақаласы жа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зған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9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Ұйымдастыру қабілеттілігі;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Мұғалім мен оқушы арасындағы жақсы қарым-қатынас;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Қазіргі заманғы оқу әдістерін қолдану;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Жеке қасиеттері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Жауапкершілік, балаларға деген сүйіспеншілік, еңбекқорлық, шығармашылдық,</w:t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Өз жұмысымды жақсы көремін және балалармен жақсы тіл табысамын.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Компьютерді меңгеруі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Microsoft, Photoshop, интернеттің кез-келген браузерімен жұмыс жасау.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Тілді білуі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Ана тілі- қазақ тілі, орысша еркін түрде шет тіл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і- А2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Құштарлығы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Кітап оқу, әдебиеттермен жұмыс жасау, сурет салу, өлең оқу, тақпақ шығару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6" w:right="0" w:hanging="21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54.0" w:type="dxa"/>
        <w:jc w:val="left"/>
        <w:tblInd w:w="324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4677"/>
        <w:gridCol w:w="4677"/>
        <w:tblGridChange w:id="0">
          <w:tblGrid>
            <w:gridCol w:w="4677"/>
            <w:gridCol w:w="4677"/>
          </w:tblGrid>
        </w:tblGridChange>
      </w:tblGrid>
      <w:tr>
        <w:trPr>
          <w:cantSplit w:val="0"/>
          <w:trHeight w:val="329" w:hRule="atLeast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097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sz w:val="28"/>
                <w:szCs w:val="28"/>
              </w:rPr>
              <w:drawing>
                <wp:inline distB="114300" distT="114300" distL="114300" distR="114300">
                  <wp:extent cx="6119820" cy="7112000"/>
                  <wp:effectExtent b="0" l="0" r="0" t="0"/>
                  <wp:docPr id="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820" cy="711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Имя: А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былханова Әнел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Дата рождения: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30.10.2003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Семейное положение: не замужем</w:t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Адрес: город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Талдыкорган мкр Ғарышкер дом 26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Телефон: 870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73426046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Электронная почта: </w:t>
            </w:r>
            <w:r w:rsidDel="00000000" w:rsidR="00000000" w:rsidRPr="00000000">
              <w:rPr>
                <w:color w:val="000000"/>
                <w:sz w:val="28"/>
                <w:szCs w:val="28"/>
                <w:u w:val="none"/>
                <w:rtl w:val="0"/>
              </w:rPr>
              <w:t xml:space="preserve">anelab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ylhanova4</w:t>
            </w:r>
            <w:hyperlink r:id="rId8">
              <w:r w:rsidDel="00000000" w:rsidR="00000000" w:rsidRPr="00000000">
                <w:rPr>
                  <w:rFonts w:ascii="Times New Roman" w:cs="Times New Roman" w:eastAsia="Times New Roman" w:hAnsi="Times New Roman"/>
                  <w:b w:val="0"/>
                  <w:i w:val="0"/>
                  <w:smallCaps w:val="0"/>
                  <w:strike w:val="0"/>
                  <w:color w:val="000000"/>
                  <w:sz w:val="28"/>
                  <w:szCs w:val="28"/>
                  <w:u w:val="single"/>
                  <w:shd w:fill="auto" w:val="clear"/>
                  <w:vertAlign w:val="baseline"/>
                  <w:rtl w:val="0"/>
                </w:rPr>
                <w:t xml:space="preserve">@gmail.com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Желаемая должность: Учитель начальных классов.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8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Образование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2021-2025 гг. – высшее учебное заведение имени И. Жансугирова.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Специальность: Педагогика и методика начального образования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Опыт работы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Нет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Достижения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Написала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стать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ю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для учебника, посвященная 130-летию И. Жансугирова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9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Организаторские способности;</w:t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Хорошие отношения между учителем и учеником;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Использование современных методов обучения;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Личностные характеристики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Ответственность, любовь к детям, трудолюбие, креативность,</w:t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Я люблю свою работу и хорошо лажу с детьми.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5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Компьютерные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Умение работать с Microsoft, Photoshop, любым интернет-браузером.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Знание языка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Родной язык – казахский, свободно русский.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Английский язык А2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7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любимое дело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Чтение книг, работа с литературой, рисование, чтение стихов, написание стихов.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6" w:right="0" w:hanging="21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54.0" w:type="dxa"/>
        <w:jc w:val="left"/>
        <w:tblInd w:w="324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4677"/>
        <w:gridCol w:w="4677"/>
        <w:tblGridChange w:id="0">
          <w:tblGrid>
            <w:gridCol w:w="4677"/>
            <w:gridCol w:w="4677"/>
          </w:tblGrid>
        </w:tblGridChange>
      </w:tblGrid>
      <w:tr>
        <w:trPr>
          <w:cantSplit w:val="0"/>
          <w:trHeight w:val="329" w:hRule="atLeast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097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/>
              <w:drawing>
                <wp:inline distB="114300" distT="114300" distL="114300" distR="114300">
                  <wp:extent cx="6119820" cy="711200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820" cy="711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Name: A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bylkhanova Anel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Date of birth: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30.10.2003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Marital status: single</w:t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Address: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Taldykorgan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city.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Garyshker 26.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Phone: +7 70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7 342 60 46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E-mail: </w:t>
            </w:r>
            <w:r w:rsidDel="00000000" w:rsidR="00000000" w:rsidRPr="00000000">
              <w:rPr>
                <w:color w:val="000000"/>
                <w:sz w:val="28"/>
                <w:szCs w:val="28"/>
                <w:u w:val="none"/>
                <w:rtl w:val="0"/>
              </w:rPr>
              <w:t xml:space="preserve">anelabylhanova4</w:t>
            </w:r>
            <w:hyperlink r:id="rId9">
              <w:r w:rsidDel="00000000" w:rsidR="00000000" w:rsidRPr="00000000">
                <w:rPr>
                  <w:rFonts w:ascii="Times New Roman" w:cs="Times New Roman" w:eastAsia="Times New Roman" w:hAnsi="Times New Roman"/>
                  <w:b w:val="0"/>
                  <w:i w:val="0"/>
                  <w:smallCaps w:val="0"/>
                  <w:strike w:val="0"/>
                  <w:color w:val="000000"/>
                  <w:sz w:val="28"/>
                  <w:szCs w:val="28"/>
                  <w:u w:val="single"/>
                  <w:shd w:fill="auto" w:val="clear"/>
                  <w:vertAlign w:val="baseline"/>
                  <w:rtl w:val="0"/>
                </w:rPr>
                <w:t xml:space="preserve">@gmail.com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Desired position: Primary school teacher.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9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Education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2021-2025 - higher educational institution named after I. Zhansugirova.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Specialty: Pedagogy and methodology of primary education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Work experience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Achievements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An article for the textbook dedicated to the 130th anniversary of I. Zhansugirova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9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Organizational skills;</w:t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Good relationship between teacher and student;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Use of modern teaching methods;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Personal characteristics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Responsibility, love for children, hard work, creativity,</w:t>
            </w:r>
          </w:p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love my job and get along well with children.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Computer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Ability to work with Microsoft, Photoshop, any Internet browser.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Knowledge of the language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The native language is Kazakh, fluently Russian.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Favorite thing to do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Reading books, working with literature, drawing, reading poems, writing poems.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6" w:right="0" w:hanging="21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10" w:type="default"/>
      <w:footerReference r:id="rId11" w:type="default"/>
      <w:pgSz w:h="16840" w:w="11900" w:orient="portrait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Times New Roman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7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7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1.xml"/><Relationship Id="rId10" Type="http://schemas.openxmlformats.org/officeDocument/2006/relationships/header" Target="header1.xml"/><Relationship Id="rId9" Type="http://schemas.openxmlformats.org/officeDocument/2006/relationships/hyperlink" Target="mailto:balmira.mzina@gmail.com" TargetMode="Externa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hyperlink" Target="mailto:balmira.mzina@gmail.com" TargetMode="External"/><Relationship Id="rId8" Type="http://schemas.openxmlformats.org/officeDocument/2006/relationships/hyperlink" Target="mailto:balmira.mzina@gmail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